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3"/>
        <w:gridCol w:w="1843"/>
      </w:tblGrid>
      <w:tr w:rsidR="00B50358" w:rsidRPr="00850A09" w:rsidTr="003F6FB6">
        <w:tc>
          <w:tcPr>
            <w:tcW w:w="7723" w:type="dxa"/>
            <w:tcBorders>
              <w:top w:val="single" w:sz="4" w:space="0" w:color="auto"/>
              <w:bottom w:val="single" w:sz="4" w:space="0" w:color="auto"/>
            </w:tcBorders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850A0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50A0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50A0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50A0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3A99">
              <w:rPr>
                <w:rFonts w:ascii="Tahoma" w:eastAsia="Times New Roman" w:hAnsi="Tahoma" w:cs="Tahoma"/>
                <w:lang w:eastAsia="sl-SI"/>
              </w:rPr>
              <w:t>ELEKTRONSKA KOPIJA PONUDBA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</w:pPr>
            <w:r w:rsidRPr="00850A09"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  <w:t>Priloga 2/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lang w:eastAsia="sl-SI"/>
              </w:rPr>
              <w:t>2</w:t>
            </w:r>
          </w:p>
        </w:tc>
      </w:tr>
    </w:tbl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526" w:type="dxa"/>
        <w:tblInd w:w="2" w:type="dxa"/>
        <w:tblBorders>
          <w:insideH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8533"/>
      </w:tblGrid>
      <w:tr w:rsidR="00B50358" w:rsidRPr="00850A09" w:rsidTr="003F6FB6">
        <w:trPr>
          <w:trHeight w:val="81"/>
        </w:trPr>
        <w:tc>
          <w:tcPr>
            <w:tcW w:w="993" w:type="dxa"/>
            <w:vAlign w:val="bottom"/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 w:rsidRPr="00850A09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Ponudnik</w:t>
            </w:r>
          </w:p>
        </w:tc>
        <w:tc>
          <w:tcPr>
            <w:tcW w:w="8533" w:type="dxa"/>
            <w:tcBorders>
              <w:top w:val="nil"/>
            </w:tcBorders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  <w:r w:rsidRPr="00850A09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,</w:t>
            </w:r>
            <w:r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 xml:space="preserve"> </w:t>
            </w:r>
          </w:p>
        </w:tc>
      </w:tr>
    </w:tbl>
    <w:p w:rsidR="000D4E9B" w:rsidRDefault="000D4E9B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50A09">
        <w:rPr>
          <w:rFonts w:ascii="Tahoma" w:eastAsia="Times New Roman" w:hAnsi="Tahoma" w:cs="Tahoma"/>
          <w:lang w:eastAsia="sl-SI"/>
        </w:rPr>
        <w:t>ki oddajamo ponudbo za javno naročilo po</w:t>
      </w:r>
      <w:r>
        <w:rPr>
          <w:rFonts w:ascii="Tahoma" w:eastAsia="Times New Roman" w:hAnsi="Tahoma" w:cs="Tahoma"/>
          <w:lang w:eastAsia="sl-SI"/>
        </w:rPr>
        <w:t xml:space="preserve"> odprtem </w:t>
      </w:r>
      <w:r w:rsidRPr="00D74CFD">
        <w:rPr>
          <w:rFonts w:ascii="Tahoma" w:eastAsia="Times New Roman" w:hAnsi="Tahoma" w:cs="Tahoma"/>
          <w:lang w:eastAsia="sl-SI"/>
        </w:rPr>
        <w:t xml:space="preserve">postopku </w:t>
      </w:r>
      <w:r w:rsidR="000D4E9B">
        <w:rPr>
          <w:rFonts w:ascii="Tahoma" w:eastAsia="Times New Roman" w:hAnsi="Tahoma" w:cs="Tahoma"/>
          <w:lang w:eastAsia="sl-SI"/>
        </w:rPr>
        <w:t xml:space="preserve">s strani Zavoda za šport Republike Slovenije Planica </w:t>
      </w:r>
      <w:r w:rsidRPr="00850A09">
        <w:rPr>
          <w:rFonts w:ascii="Tahoma" w:eastAsia="Times New Roman" w:hAnsi="Tahoma" w:cs="Tahoma"/>
          <w:lang w:eastAsia="sl-SI"/>
        </w:rPr>
        <w:t xml:space="preserve">za sklenitev </w:t>
      </w:r>
      <w:r>
        <w:rPr>
          <w:rFonts w:ascii="Tahoma" w:eastAsia="Times New Roman" w:hAnsi="Tahoma" w:cs="Tahoma"/>
          <w:lang w:eastAsia="sl-SI"/>
        </w:rPr>
        <w:t>pogodbe</w:t>
      </w:r>
      <w:r w:rsidRPr="00850A09">
        <w:rPr>
          <w:rFonts w:ascii="Tahoma" w:eastAsia="Times New Roman" w:hAnsi="Tahoma" w:cs="Tahoma"/>
          <w:lang w:eastAsia="sl-SI"/>
        </w:rPr>
        <w:t xml:space="preserve"> za </w:t>
      </w:r>
      <w:r w:rsidR="000D4E9B">
        <w:rPr>
          <w:rFonts w:ascii="Tahoma" w:eastAsia="Times New Roman" w:hAnsi="Tahoma" w:cs="Tahoma"/>
          <w:lang w:eastAsia="sl-SI"/>
        </w:rPr>
        <w:t>javno naročilo z oznako 160016</w:t>
      </w:r>
      <w:r>
        <w:rPr>
          <w:rFonts w:ascii="Tahoma" w:eastAsia="Times New Roman" w:hAnsi="Tahoma" w:cs="Tahoma"/>
          <w:b/>
          <w:noProof/>
          <w:lang w:eastAsia="sl-SI"/>
        </w:rPr>
        <w:t xml:space="preserve"> </w:t>
      </w:r>
      <w:r>
        <w:rPr>
          <w:rFonts w:ascii="Tahoma" w:eastAsia="Times New Roman" w:hAnsi="Tahoma" w:cs="Tahoma"/>
          <w:b/>
          <w:color w:val="000000"/>
          <w:lang w:eastAsia="sl-SI"/>
        </w:rPr>
        <w:t>– Zavarovanje oseb, premoženja in premoženjskih interesov</w:t>
      </w:r>
      <w:r w:rsidRPr="00850A09">
        <w:rPr>
          <w:rFonts w:ascii="Tahoma" w:eastAsia="Times New Roman" w:hAnsi="Tahoma" w:cs="Tahoma"/>
          <w:color w:val="000000"/>
          <w:lang w:eastAsia="sl-SI"/>
        </w:rPr>
        <w:t xml:space="preserve">, </w:t>
      </w:r>
      <w:r w:rsidRPr="00D74CFD">
        <w:rPr>
          <w:rFonts w:ascii="Tahoma" w:eastAsia="Times New Roman" w:hAnsi="Tahoma" w:cs="Tahoma"/>
          <w:color w:val="000000"/>
          <w:lang w:eastAsia="sl-SI"/>
        </w:rPr>
        <w:t xml:space="preserve">za to stranjo prilagamo zgoščenko (CD, DVD) ali USB medij </w:t>
      </w:r>
      <w:r w:rsidRPr="00D74CFD">
        <w:rPr>
          <w:rFonts w:ascii="Tahoma" w:eastAsia="Times New Roman" w:hAnsi="Tahoma" w:cs="Tahoma"/>
          <w:b/>
          <w:bCs/>
          <w:color w:val="000000"/>
          <w:lang w:eastAsia="sl-SI"/>
        </w:rPr>
        <w:t>z elektronsko kopijo vseh ponudbenih listin v "pdf"</w:t>
      </w:r>
      <w:r w:rsidRPr="00D74CFD">
        <w:rPr>
          <w:rFonts w:ascii="Tahoma" w:eastAsia="Times New Roman" w:hAnsi="Tahoma" w:cs="Tahoma"/>
          <w:b/>
          <w:bCs/>
          <w:i/>
          <w:iCs/>
          <w:color w:val="000000"/>
          <w:lang w:eastAsia="sl-SI"/>
        </w:rPr>
        <w:t xml:space="preserve"> </w:t>
      </w:r>
      <w:r w:rsidRPr="00D74CFD">
        <w:rPr>
          <w:rFonts w:ascii="Tahoma" w:eastAsia="Times New Roman" w:hAnsi="Tahoma" w:cs="Tahoma"/>
          <w:b/>
          <w:bCs/>
          <w:color w:val="000000"/>
          <w:lang w:eastAsia="sl-SI"/>
        </w:rPr>
        <w:t>zapisu</w:t>
      </w:r>
      <w:r>
        <w:rPr>
          <w:rFonts w:ascii="Tahoma" w:eastAsia="Times New Roman" w:hAnsi="Tahoma" w:cs="Tahoma"/>
          <w:b/>
          <w:bCs/>
          <w:color w:val="000000"/>
          <w:lang w:eastAsia="sl-SI"/>
        </w:rPr>
        <w:t xml:space="preserve"> </w:t>
      </w:r>
      <w:r w:rsidRPr="00D74CFD">
        <w:rPr>
          <w:rFonts w:ascii="Tahoma" w:eastAsia="Times New Roman" w:hAnsi="Tahoma" w:cs="Tahoma"/>
          <w:color w:val="000000"/>
          <w:lang w:eastAsia="sl-SI"/>
        </w:rPr>
        <w:t>(scan celotne ponudbe z izpolnjenimi in podpisanimi ponudbenimi listinami).</w:t>
      </w:r>
      <w:r w:rsidRPr="00F53A99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 xml:space="preserve">Obrazec ESPD ponudnik priloži kot samostojen dokument v xml formatu. </w:t>
      </w:r>
      <w:r w:rsidRPr="00D74CFD">
        <w:rPr>
          <w:rFonts w:ascii="Tahoma" w:eastAsia="Times New Roman" w:hAnsi="Tahoma" w:cs="Tahoma"/>
          <w:color w:val="000000"/>
          <w:lang w:eastAsia="sl-SI"/>
        </w:rPr>
        <w:t xml:space="preserve">Na zgoščenki/USB mediju je priložen tudi </w:t>
      </w:r>
      <w:r>
        <w:rPr>
          <w:rFonts w:ascii="Tahoma" w:eastAsia="Times New Roman" w:hAnsi="Tahoma" w:cs="Tahoma"/>
          <w:color w:val="000000"/>
          <w:lang w:eastAsia="sl-SI"/>
        </w:rPr>
        <w:t>obrazec Ponudba-predračun z zavarovalno tehnično specifikacijo za posamezni s</w:t>
      </w:r>
      <w:r w:rsidR="007813D6">
        <w:rPr>
          <w:rFonts w:ascii="Tahoma" w:eastAsia="Times New Roman" w:hAnsi="Tahoma" w:cs="Tahoma"/>
          <w:color w:val="000000"/>
          <w:lang w:eastAsia="sl-SI"/>
        </w:rPr>
        <w:t>klop za katerega ponudnik oddaja</w:t>
      </w:r>
      <w:r>
        <w:rPr>
          <w:rFonts w:ascii="Tahoma" w:eastAsia="Times New Roman" w:hAnsi="Tahoma" w:cs="Tahoma"/>
          <w:color w:val="000000"/>
          <w:lang w:eastAsia="sl-SI"/>
        </w:rPr>
        <w:t xml:space="preserve"> svojo ponudbo</w:t>
      </w:r>
      <w:r w:rsidRPr="00D74CFD">
        <w:rPr>
          <w:rFonts w:ascii="Tahoma" w:eastAsia="Times New Roman" w:hAnsi="Tahoma" w:cs="Tahoma"/>
          <w:color w:val="000000"/>
          <w:lang w:eastAsia="sl-SI"/>
        </w:rPr>
        <w:t xml:space="preserve"> v excelovi tabeli</w:t>
      </w:r>
      <w:r w:rsidRPr="00850A09">
        <w:rPr>
          <w:rFonts w:ascii="Tahoma" w:eastAsia="Times New Roman" w:hAnsi="Tahoma" w:cs="Tahoma"/>
          <w:lang w:eastAsia="sl-SI"/>
        </w:rPr>
        <w:t xml:space="preserve">. </w:t>
      </w: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0358" w:rsidRPr="00850A09" w:rsidRDefault="00B50358" w:rsidP="00B50358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568" w:type="dxa"/>
        <w:tblInd w:w="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7"/>
        <w:gridCol w:w="2999"/>
        <w:gridCol w:w="3142"/>
      </w:tblGrid>
      <w:tr w:rsidR="00B50358" w:rsidRPr="00850A09" w:rsidTr="003F6FB6">
        <w:trPr>
          <w:trHeight w:val="235"/>
        </w:trPr>
        <w:tc>
          <w:tcPr>
            <w:tcW w:w="3402" w:type="dxa"/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50358" w:rsidRPr="00850A09" w:rsidRDefault="00B50358" w:rsidP="003F6FB6">
            <w:pPr>
              <w:keepNext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50358" w:rsidRPr="00850A09" w:rsidTr="003F6FB6">
        <w:trPr>
          <w:trHeight w:val="235"/>
        </w:trPr>
        <w:tc>
          <w:tcPr>
            <w:tcW w:w="3402" w:type="dxa"/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 w:rsidRPr="00850A09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 xml:space="preserve">                        </w:t>
            </w:r>
            <w:r w:rsidRPr="00850A09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B50358" w:rsidRPr="00850A09" w:rsidRDefault="00B50358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</w:pPr>
            <w:r w:rsidRPr="00850A09">
              <w:rPr>
                <w:rFonts w:ascii="Tahoma" w:eastAsia="Times New Roman" w:hAnsi="Tahoma" w:cs="Tahoma"/>
                <w:snapToGrid w:val="0"/>
                <w:color w:val="000000"/>
                <w:lang w:eastAsia="sl-SI"/>
              </w:rPr>
              <w:t>(podpis odgovorne osebe)</w:t>
            </w:r>
          </w:p>
        </w:tc>
      </w:tr>
    </w:tbl>
    <w:p w:rsidR="00C25177" w:rsidRPr="00B50358" w:rsidRDefault="00C25177" w:rsidP="00B50358"/>
    <w:sectPr w:rsidR="00C25177" w:rsidRPr="00B5035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358" w:rsidRDefault="00B50358" w:rsidP="00B50358">
      <w:pPr>
        <w:spacing w:after="0" w:line="240" w:lineRule="auto"/>
      </w:pPr>
      <w:r>
        <w:separator/>
      </w:r>
    </w:p>
  </w:endnote>
  <w:endnote w:type="continuationSeparator" w:id="0">
    <w:p w:rsidR="00B50358" w:rsidRDefault="00B50358" w:rsidP="00B50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-1813399856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928AE" w:rsidRPr="006928AE" w:rsidRDefault="000D4E9B" w:rsidP="000D4E9B">
            <w:pPr>
              <w:pStyle w:val="Footer"/>
              <w:pBdr>
                <w:top w:val="single" w:sz="4" w:space="1" w:color="auto"/>
              </w:pBd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Oznaka JN: 160016</w:t>
            </w: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6928AE" w:rsidRPr="006928AE">
              <w:rPr>
                <w:rFonts w:ascii="Tahoma" w:hAnsi="Tahoma" w:cs="Tahoma"/>
                <w:sz w:val="20"/>
                <w:szCs w:val="20"/>
              </w:rPr>
              <w:t xml:space="preserve">Stran </w:t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instrText>PAGE</w:instrText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 w:rsidR="009078C1"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  <w:r w:rsidR="006928AE" w:rsidRPr="006928AE">
              <w:rPr>
                <w:rFonts w:ascii="Tahoma" w:hAnsi="Tahoma" w:cs="Tahoma"/>
                <w:sz w:val="20"/>
                <w:szCs w:val="20"/>
              </w:rPr>
              <w:t xml:space="preserve"> od </w:t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instrText>NUMPAGES</w:instrText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 w:rsidR="009078C1"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6928AE" w:rsidRPr="006928AE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50358" w:rsidRPr="00B50358" w:rsidRDefault="00B50358" w:rsidP="00B50358">
    <w:pPr>
      <w:pStyle w:val="Footer"/>
      <w:tabs>
        <w:tab w:val="left" w:pos="4035"/>
        <w:tab w:val="center" w:pos="4677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358" w:rsidRDefault="00B50358" w:rsidP="00B50358">
      <w:pPr>
        <w:spacing w:after="0" w:line="240" w:lineRule="auto"/>
      </w:pPr>
      <w:r>
        <w:separator/>
      </w:r>
    </w:p>
  </w:footnote>
  <w:footnote w:type="continuationSeparator" w:id="0">
    <w:p w:rsidR="00B50358" w:rsidRDefault="00B50358" w:rsidP="00B50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E9B" w:rsidRDefault="000D4E9B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5AD8B36D" wp14:editId="466846C5">
          <wp:simplePos x="0" y="0"/>
          <wp:positionH relativeFrom="margin">
            <wp:posOffset>2458085</wp:posOffset>
          </wp:positionH>
          <wp:positionV relativeFrom="paragraph">
            <wp:posOffset>-274955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4E9B" w:rsidRDefault="000D4E9B">
    <w:pPr>
      <w:pStyle w:val="Header"/>
    </w:pPr>
  </w:p>
  <w:p w:rsidR="000D4E9B" w:rsidRDefault="000D4E9B">
    <w:pPr>
      <w:pStyle w:val="Header"/>
    </w:pPr>
  </w:p>
  <w:p w:rsidR="000D4E9B" w:rsidRDefault="000D4E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CX7XwSYjxuRDwTw8zQ/bUdMw6PC1jRYZai8W1oewzkm44BsmS7mjIX8QgOi8ky6Rhg0oBJ681soh5TePeilEgg==" w:salt="jidxz1WzfpD5hZjPBNaT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58"/>
    <w:rsid w:val="000D4E9B"/>
    <w:rsid w:val="006928AE"/>
    <w:rsid w:val="007813D6"/>
    <w:rsid w:val="00895830"/>
    <w:rsid w:val="009078C1"/>
    <w:rsid w:val="00B50358"/>
    <w:rsid w:val="00C2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C3F9F334-B1F4-414A-B62D-A97A168F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3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"/>
    <w:basedOn w:val="Normal"/>
    <w:link w:val="HeaderChar"/>
    <w:unhideWhenUsed/>
    <w:rsid w:val="00B50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B503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50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3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KRIK AKSUM Zavarovalno posredniška družba d.o.o.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6</cp:revision>
  <dcterms:created xsi:type="dcterms:W3CDTF">2016-06-03T11:09:00Z</dcterms:created>
  <dcterms:modified xsi:type="dcterms:W3CDTF">2016-07-22T05:50:00Z</dcterms:modified>
</cp:coreProperties>
</file>